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D58" w:rsidRPr="00362D58" w:rsidRDefault="00362D58" w:rsidP="00362D58">
      <w:pPr>
        <w:jc w:val="center"/>
        <w:rPr>
          <w:b/>
          <w:bCs/>
          <w:sz w:val="32"/>
          <w:szCs w:val="32"/>
        </w:rPr>
      </w:pPr>
      <w:r w:rsidRPr="00362D58">
        <w:rPr>
          <w:b/>
          <w:bCs/>
          <w:sz w:val="32"/>
          <w:szCs w:val="32"/>
        </w:rPr>
        <w:t>Job Aid</w:t>
      </w:r>
      <w:r>
        <w:rPr>
          <w:b/>
          <w:bCs/>
          <w:sz w:val="32"/>
          <w:szCs w:val="32"/>
        </w:rPr>
        <w:t xml:space="preserve">: </w:t>
      </w:r>
      <w:r w:rsidRPr="00362D58">
        <w:rPr>
          <w:b/>
          <w:bCs/>
          <w:sz w:val="32"/>
          <w:szCs w:val="32"/>
        </w:rPr>
        <w:t xml:space="preserve">Document Process </w:t>
      </w:r>
      <w:bookmarkStart w:id="0" w:name="_GoBack"/>
      <w:bookmarkEnd w:id="0"/>
      <w:r w:rsidRPr="00362D58">
        <w:rPr>
          <w:b/>
          <w:bCs/>
          <w:sz w:val="32"/>
          <w:szCs w:val="32"/>
        </w:rPr>
        <w:t>Steps</w:t>
      </w:r>
    </w:p>
    <w:tbl>
      <w:tblPr>
        <w:tblW w:w="9105" w:type="dxa"/>
        <w:tblInd w:w="93" w:type="dxa"/>
        <w:tblLook w:val="04A0" w:firstRow="1" w:lastRow="0" w:firstColumn="1" w:lastColumn="0" w:noHBand="0" w:noVBand="1"/>
      </w:tblPr>
      <w:tblGrid>
        <w:gridCol w:w="2445"/>
        <w:gridCol w:w="6660"/>
      </w:tblGrid>
      <w:tr w:rsidR="00BB7FB9" w:rsidRPr="00BB7FB9" w:rsidTr="00362D58">
        <w:trPr>
          <w:trHeight w:val="465"/>
          <w:tblHeader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B7FB9" w:rsidRPr="00BB7FB9" w:rsidRDefault="00BB7FB9" w:rsidP="00BB7F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BB7FB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Activity Step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B7FB9" w:rsidRPr="00BB7FB9" w:rsidRDefault="00BB7FB9" w:rsidP="00BB7F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BB7FB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What Happens</w:t>
            </w:r>
          </w:p>
        </w:tc>
      </w:tr>
      <w:tr w:rsidR="00BB7FB9" w:rsidRPr="00BB7FB9" w:rsidTr="00BB7FB9">
        <w:trPr>
          <w:trHeight w:val="593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Need for new document identified.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</w:tr>
      <w:tr w:rsidR="00BB7FB9" w:rsidRPr="00BB7FB9" w:rsidTr="00BB7FB9">
        <w:trPr>
          <w:trHeight w:val="800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New document type is determined.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The document hierarchy tier identifies the appropriate standardized document template to use during development. </w:t>
            </w:r>
          </w:p>
        </w:tc>
      </w:tr>
      <w:tr w:rsidR="00BB7FB9" w:rsidRPr="00BB7FB9" w:rsidTr="00BB7FB9">
        <w:trPr>
          <w:trHeight w:val="620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Document is drafted.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The designated author communicates the needed information in a language commonly understood by staff members.</w:t>
            </w:r>
          </w:p>
        </w:tc>
      </w:tr>
      <w:tr w:rsidR="00BB7FB9" w:rsidRPr="00BB7FB9" w:rsidTr="00BB7FB9">
        <w:trPr>
          <w:trHeight w:val="1790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Document is evaluated and reviewed.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The document is assessed and will continue to be edited until it:</w:t>
            </w: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>•Is complete and correct regarding template format and content;</w:t>
            </w: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>•Can be followed or performed as written;</w:t>
            </w: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>•Is compliant with all requirements.</w:t>
            </w: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 xml:space="preserve"> Once no further edits are needed, the document is considered validated for its intended use.</w:t>
            </w:r>
          </w:p>
        </w:tc>
      </w:tr>
      <w:tr w:rsidR="00BB7FB9" w:rsidRPr="00BB7FB9" w:rsidTr="00BB7FB9">
        <w:trPr>
          <w:trHeight w:val="620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Approval is obtained.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The signature provides the evidence that the appropriate individual authorized the document's implementation. </w:t>
            </w:r>
          </w:p>
        </w:tc>
      </w:tr>
      <w:tr w:rsidR="00BB7FB9" w:rsidRPr="00BB7FB9" w:rsidTr="00BB7FB9">
        <w:trPr>
          <w:trHeight w:val="530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Staff notification is made.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The new information is presented to staff.  This communication is documented.</w:t>
            </w:r>
          </w:p>
        </w:tc>
      </w:tr>
      <w:tr w:rsidR="00BB7FB9" w:rsidRPr="00BB7FB9" w:rsidTr="00BB7FB9">
        <w:trPr>
          <w:trHeight w:val="1187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Document is issued, distributed and implemented.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•The signed and approved document is added to the Master File. </w:t>
            </w: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>•The Master Index is updated.</w:t>
            </w: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>•Working copies are made and sent to appropriate locations.  All previous copies of the older version are removed.</w:t>
            </w:r>
          </w:p>
        </w:tc>
      </w:tr>
      <w:tr w:rsidR="00BB7FB9" w:rsidRPr="00BB7FB9" w:rsidTr="00BB7FB9">
        <w:trPr>
          <w:trHeight w:val="610"/>
        </w:trPr>
        <w:tc>
          <w:tcPr>
            <w:tcW w:w="2445" w:type="dxa"/>
            <w:tcBorders>
              <w:top w:val="dotDotDash" w:sz="8" w:space="0" w:color="auto"/>
              <w:left w:val="nil"/>
              <w:bottom w:val="dotDotDash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Training Process</w:t>
            </w:r>
          </w:p>
        </w:tc>
        <w:tc>
          <w:tcPr>
            <w:tcW w:w="6660" w:type="dxa"/>
            <w:tcBorders>
              <w:top w:val="dotDotDash" w:sz="8" w:space="0" w:color="auto"/>
              <w:left w:val="nil"/>
              <w:bottom w:val="dotDotDash" w:sz="8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The relevant employees learn and try applying the new or changed information.  </w:t>
            </w:r>
          </w:p>
        </w:tc>
      </w:tr>
      <w:tr w:rsidR="00BB7FB9" w:rsidRPr="00BB7FB9" w:rsidTr="00BB7FB9">
        <w:trPr>
          <w:trHeight w:val="898"/>
        </w:trPr>
        <w:tc>
          <w:tcPr>
            <w:tcW w:w="2445" w:type="dxa"/>
            <w:tcBorders>
              <w:top w:val="nil"/>
              <w:left w:val="nil"/>
              <w:bottom w:val="dotDotDash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Competency Process</w:t>
            </w:r>
          </w:p>
        </w:tc>
        <w:tc>
          <w:tcPr>
            <w:tcW w:w="6660" w:type="dxa"/>
            <w:tcBorders>
              <w:top w:val="nil"/>
              <w:left w:val="nil"/>
              <w:bottom w:val="dotDotDash" w:sz="8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The relevant employees are assesses to determine if they understand and can successfully accomplish their assigned work processes.</w:t>
            </w:r>
          </w:p>
        </w:tc>
      </w:tr>
      <w:tr w:rsidR="00BB7FB9" w:rsidRPr="00BB7FB9" w:rsidTr="00BB7FB9">
        <w:trPr>
          <w:trHeight w:val="970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Document is reviewed for continuing suitability.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The document is examined to determine if it continues to be fit-for-use within the organization.   A decision of either </w:t>
            </w:r>
            <w:r w:rsidRPr="00BB7FB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keep</w:t>
            </w: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r w:rsidRPr="00BB7FB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change</w:t>
            </w: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or </w:t>
            </w:r>
            <w:r w:rsidRPr="00BB7FB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retire</w:t>
            </w: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is made.</w:t>
            </w:r>
          </w:p>
        </w:tc>
      </w:tr>
      <w:tr w:rsidR="00BB7FB9" w:rsidRPr="00BB7FB9" w:rsidTr="00BB7FB9">
        <w:trPr>
          <w:trHeight w:val="970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7A619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Document needs no </w:t>
            </w:r>
            <w:proofErr w:type="gramStart"/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changes  (</w:t>
            </w:r>
            <w:proofErr w:type="gramEnd"/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no revisions).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7A619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Because the document's content is considered current, correct, and complete, the document is retained as is.  The review decision to remain the same is noted.</w:t>
            </w:r>
          </w:p>
        </w:tc>
      </w:tr>
      <w:tr w:rsidR="00BB7FB9" w:rsidRPr="00BB7FB9" w:rsidTr="00BB7FB9">
        <w:trPr>
          <w:trHeight w:val="665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Document needs revision.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The document is deemed insufficient and requires modifications to be made.</w:t>
            </w:r>
          </w:p>
        </w:tc>
      </w:tr>
      <w:tr w:rsidR="00BB7FB9" w:rsidRPr="00BB7FB9" w:rsidTr="00BB7FB9">
        <w:trPr>
          <w:trHeight w:val="710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Copy of current version is retrieved.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An uncontrolled copy is made from the authorized version.</w:t>
            </w:r>
          </w:p>
        </w:tc>
      </w:tr>
      <w:tr w:rsidR="00BB7FB9" w:rsidRPr="00BB7FB9" w:rsidTr="00BB7FB9">
        <w:trPr>
          <w:trHeight w:val="935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Document is edited.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The current document's version undergoes modifications addressing any errors, oversights, or areas that no longer reflect current work practices.   </w:t>
            </w:r>
          </w:p>
        </w:tc>
      </w:tr>
      <w:tr w:rsidR="00BB7FB9" w:rsidRPr="00BB7FB9" w:rsidTr="00BB7FB9">
        <w:trPr>
          <w:trHeight w:val="440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Document is retired.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The document is no longer needed for use and is discontinued.  </w:t>
            </w:r>
          </w:p>
        </w:tc>
      </w:tr>
      <w:tr w:rsidR="00BB7FB9" w:rsidRPr="00BB7FB9" w:rsidTr="00BB7FB9">
        <w:trPr>
          <w:trHeight w:val="710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Document is archived.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The outdated document is removed from access. The document's obsolescence is noted and dated.  </w:t>
            </w:r>
          </w:p>
        </w:tc>
      </w:tr>
      <w:tr w:rsidR="00BB7FB9" w:rsidRPr="00BB7FB9" w:rsidTr="00BB7FB9">
        <w:trPr>
          <w:trHeight w:val="1160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Document is stored.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One copy of the obsolete document is retained in such a manner that</w:t>
            </w: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>•Loss or damage is prevented during its retention period;</w:t>
            </w: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>•It can be easily retrieved, if needed.</w:t>
            </w:r>
          </w:p>
        </w:tc>
      </w:tr>
      <w:tr w:rsidR="00BB7FB9" w:rsidRPr="00BB7FB9" w:rsidTr="00BB7FB9">
        <w:trPr>
          <w:trHeight w:val="602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Document is destroyed.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The retention period for the obsolete document has been met, and the documented is discarded.</w:t>
            </w:r>
          </w:p>
        </w:tc>
      </w:tr>
      <w:tr w:rsidR="00BB7FB9" w:rsidRPr="00BB7FB9" w:rsidTr="00BB7FB9">
        <w:trPr>
          <w:trHeight w:val="7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End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B7FB9" w:rsidRPr="00BB7FB9" w:rsidTr="00BB7FB9">
        <w:trPr>
          <w:trHeight w:val="1780"/>
        </w:trPr>
        <w:tc>
          <w:tcPr>
            <w:tcW w:w="2445" w:type="dxa"/>
            <w:tcBorders>
              <w:top w:val="dotDotDash" w:sz="8" w:space="0" w:color="auto"/>
              <w:left w:val="nil"/>
              <w:bottom w:val="dotDotDash" w:sz="8" w:space="0" w:color="auto"/>
              <w:right w:val="nil"/>
            </w:tcBorders>
            <w:shd w:val="clear" w:color="auto" w:fill="auto"/>
            <w:hideMark/>
          </w:tcPr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Master File and Master Index Maintenance Process</w:t>
            </w:r>
          </w:p>
        </w:tc>
        <w:tc>
          <w:tcPr>
            <w:tcW w:w="6660" w:type="dxa"/>
            <w:tcBorders>
              <w:top w:val="dotDotDash" w:sz="8" w:space="0" w:color="auto"/>
              <w:left w:val="nil"/>
              <w:bottom w:val="dotDotDash" w:sz="8" w:space="0" w:color="auto"/>
              <w:right w:val="nil"/>
            </w:tcBorders>
            <w:shd w:val="clear" w:color="auto" w:fill="auto"/>
            <w:hideMark/>
          </w:tcPr>
          <w:p w:rsidR="00362D58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 portfolio or album that contains the current and all previous versions of the document is maintained.  All working copies can be made from the current version it contains. </w:t>
            </w:r>
          </w:p>
          <w:p w:rsidR="00BB7FB9" w:rsidRPr="00BB7FB9" w:rsidRDefault="00BB7FB9" w:rsidP="00BB7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FB9">
              <w:rPr>
                <w:rFonts w:eastAsia="Times New Roman" w:cstheme="minorHAnsi"/>
                <w:color w:val="000000"/>
                <w:sz w:val="24"/>
                <w:szCs w:val="24"/>
              </w:rPr>
              <w:t>A spreadsheet or document inventory listing all documents currently in-use and their distribution is maintained.</w:t>
            </w:r>
          </w:p>
        </w:tc>
      </w:tr>
    </w:tbl>
    <w:p w:rsidR="0070454A" w:rsidRDefault="0070454A"/>
    <w:sectPr w:rsidR="0070454A" w:rsidSect="00362D58">
      <w:pgSz w:w="11907" w:h="16839" w:code="9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B9"/>
    <w:rsid w:val="001A7896"/>
    <w:rsid w:val="00362D58"/>
    <w:rsid w:val="0070454A"/>
    <w:rsid w:val="007D089D"/>
    <w:rsid w:val="00BB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31EA68-7CAA-42A8-B68C-41AC82F7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2634</Characters>
  <Application>Microsoft Office Word</Application>
  <DocSecurity>0</DocSecurity>
  <Lines>21</Lines>
  <Paragraphs>6</Paragraphs>
  <ScaleCrop>false</ScaleCrop>
  <Company>Hewlett-Packard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ELDE</dc:creator>
  <cp:keywords/>
  <dc:description/>
  <cp:lastModifiedBy>Yao, Katy (CDC/DDPHSIS/CGH/DGHT)</cp:lastModifiedBy>
  <cp:revision>4</cp:revision>
  <dcterms:created xsi:type="dcterms:W3CDTF">2020-09-30T18:22:00Z</dcterms:created>
  <dcterms:modified xsi:type="dcterms:W3CDTF">2020-09-30T18:26:00Z</dcterms:modified>
</cp:coreProperties>
</file>